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BB7" w:rsidRPr="00200644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Zamawiający:</w:t>
      </w:r>
    </w:p>
    <w:p w:rsidR="00897BB7" w:rsidRPr="00200644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:rsidR="00897BB7" w:rsidRPr="00200644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:rsidR="00897BB7" w:rsidRPr="00200644" w:rsidRDefault="00897BB7" w:rsidP="00897BB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:rsidR="00897BB7" w:rsidRPr="00200644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200644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:rsidR="00897BB7" w:rsidRPr="00200644" w:rsidRDefault="00897BB7" w:rsidP="00897BB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B7DB4" w:rsidRPr="004B7DB4" w:rsidRDefault="00897BB7" w:rsidP="004B7DB4">
      <w:pPr>
        <w:shd w:val="clear" w:color="auto" w:fill="F2F2F2"/>
        <w:tabs>
          <w:tab w:val="left" w:pos="2835"/>
        </w:tabs>
        <w:suppressAutoHyphens/>
        <w:spacing w:after="0" w:line="276" w:lineRule="auto"/>
        <w:ind w:right="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złożona w postępowaniu o udzielenie zamówienia </w:t>
      </w:r>
      <w:r w:rsidRPr="004B7DB4">
        <w:rPr>
          <w:rFonts w:ascii="Arial" w:eastAsia="Times New Roman" w:hAnsi="Arial" w:cs="Arial"/>
          <w:sz w:val="20"/>
          <w:szCs w:val="20"/>
          <w:lang w:eastAsia="ar-SA"/>
        </w:rPr>
        <w:t xml:space="preserve">publicznego pn. </w:t>
      </w:r>
      <w:bookmarkStart w:id="0" w:name="_Hlk58572032"/>
      <w:r w:rsidR="004B7DB4" w:rsidRPr="004B7DB4">
        <w:rPr>
          <w:rFonts w:ascii="Arial" w:hAnsi="Arial" w:cs="Arial"/>
          <w:b/>
          <w:i/>
          <w:sz w:val="20"/>
          <w:szCs w:val="20"/>
        </w:rPr>
        <w:t xml:space="preserve">Opracowanie analizy rozwoju </w:t>
      </w:r>
      <w:r w:rsidR="004B7DB4">
        <w:rPr>
          <w:rFonts w:ascii="Arial" w:hAnsi="Arial" w:cs="Arial"/>
          <w:b/>
          <w:i/>
          <w:sz w:val="20"/>
          <w:szCs w:val="20"/>
        </w:rPr>
        <w:br/>
      </w:r>
      <w:r w:rsidR="004B7DB4" w:rsidRPr="004B7DB4">
        <w:rPr>
          <w:rFonts w:ascii="Arial" w:hAnsi="Arial" w:cs="Arial"/>
          <w:b/>
          <w:i/>
          <w:sz w:val="20"/>
          <w:szCs w:val="20"/>
        </w:rPr>
        <w:t>i rozbudowy systemu Małopolska Karta Aglomeracyjna (MKA)</w:t>
      </w:r>
      <w:r w:rsidR="004B7DB4">
        <w:rPr>
          <w:rStyle w:val="markedcontent"/>
          <w:rFonts w:ascii="Arial" w:hAnsi="Arial" w:cs="Arial"/>
          <w:b/>
        </w:rPr>
        <w:t xml:space="preserve"> </w:t>
      </w:r>
    </w:p>
    <w:bookmarkEnd w:id="0"/>
    <w:p w:rsidR="00897BB7" w:rsidRPr="00200644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897BB7" w:rsidRPr="00200644" w:rsidRDefault="00897BB7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200644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:rsidR="00897BB7" w:rsidRPr="00200644" w:rsidRDefault="00897BB7" w:rsidP="00897BB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897BB7" w:rsidRPr="00200644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200644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</w:t>
      </w:r>
      <w:r w:rsidR="00200644" w:rsidRPr="00200644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...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200644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:rsidR="00897BB7" w:rsidRPr="00200644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:rsidR="00897BB7" w:rsidRPr="00200644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:rsidR="00897BB7" w:rsidRPr="00200644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200644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:rsidR="00897BB7" w:rsidRPr="00200644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:rsidR="00897BB7" w:rsidRPr="00200644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:rsidR="00897BB7" w:rsidRPr="00200644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97BB7" w:rsidRPr="00200644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200644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:rsidR="00897BB7" w:rsidRPr="00200644" w:rsidRDefault="00897BB7" w:rsidP="00897BB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oferujemy wykonanie </w:t>
      </w:r>
      <w:r w:rsidR="00813F39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zamówienia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eastAsia="ar-SA"/>
        </w:rPr>
      </w:pP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cenie ................................ zł </w:t>
      </w:r>
      <w:r w:rsidRPr="00200644">
        <w:rPr>
          <w:rFonts w:ascii="Arial" w:eastAsia="Times New Roman" w:hAnsi="Arial" w:cs="Arial"/>
          <w:b/>
          <w:i/>
          <w:sz w:val="20"/>
          <w:szCs w:val="20"/>
          <w:lang w:eastAsia="ar-SA"/>
        </w:rPr>
        <w:t>(słownie: ................................................................ zł)</w:t>
      </w:r>
      <w:r w:rsidR="00850328" w:rsidRPr="00200644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brutto.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97BB7" w:rsidRPr="00200644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Oświadczamy, iż wybór niniejszej oferty</w:t>
      </w:r>
      <w:r w:rsidR="009149D6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20064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200644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u Zamawiającego obowiązku podatkowego w zakresie podatku VAT – zgodnie z </w:t>
      </w:r>
      <w:r w:rsidRPr="00200644">
        <w:rPr>
          <w:rFonts w:ascii="Arial" w:hAnsi="Arial" w:cs="Arial"/>
          <w:bCs/>
          <w:i/>
          <w:sz w:val="20"/>
          <w:szCs w:val="20"/>
        </w:rPr>
        <w:t>ustawą z dnia</w:t>
      </w:r>
      <w:r w:rsidR="00D3361B" w:rsidRPr="00200644">
        <w:rPr>
          <w:rFonts w:ascii="Arial" w:hAnsi="Arial" w:cs="Arial"/>
          <w:bCs/>
          <w:i/>
          <w:sz w:val="20"/>
          <w:szCs w:val="20"/>
        </w:rPr>
        <w:br/>
      </w:r>
      <w:r w:rsidRPr="00200644">
        <w:rPr>
          <w:rFonts w:ascii="Arial" w:hAnsi="Arial" w:cs="Arial"/>
          <w:bCs/>
          <w:i/>
          <w:sz w:val="20"/>
          <w:szCs w:val="20"/>
        </w:rPr>
        <w:t>11</w:t>
      </w:r>
      <w:r w:rsidR="00D3361B" w:rsidRPr="00200644">
        <w:rPr>
          <w:rFonts w:ascii="Arial" w:hAnsi="Arial" w:cs="Arial"/>
          <w:bCs/>
          <w:i/>
          <w:sz w:val="20"/>
          <w:szCs w:val="20"/>
        </w:rPr>
        <w:t>.03.</w:t>
      </w:r>
      <w:r w:rsidRPr="00200644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:rsidR="00D227D7" w:rsidRPr="00200644" w:rsidRDefault="00D227D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200644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dalej wypełnić należy jedynie w przypadku wskazania opcji „będzie”, czyli w przypadku, gdy Wykonawca nie jest płatnikiem </w:t>
      </w:r>
      <w:r w:rsidR="00850328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br/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podatku VAT na terenie Rzeczpospolitej Polskiej i w zastępstwie Wykonawcy podatek ten miałby uiszczać Zamawiający)</w:t>
      </w:r>
    </w:p>
    <w:p w:rsidR="00897BB7" w:rsidRPr="00200644" w:rsidRDefault="00897BB7" w:rsidP="00897BB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W związku z faktem, iż wybór niniejszej oferty będzie prowadził do powstania u Zamawiającego </w:t>
      </w:r>
      <w:r w:rsidR="00850328" w:rsidRPr="0020064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obowiązku podatkowego w zakresie podatku VAT, informuje się, co następuje:</w:t>
      </w:r>
    </w:p>
    <w:p w:rsidR="00897BB7" w:rsidRPr="00200644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</w:t>
      </w:r>
      <w:r w:rsidR="009149D6" w:rsidRPr="00200644">
        <w:rPr>
          <w:rFonts w:ascii="Arial" w:hAnsi="Arial" w:cs="Arial"/>
          <w:sz w:val="20"/>
          <w:szCs w:val="20"/>
        </w:rPr>
        <w:t xml:space="preserve"> </w:t>
      </w:r>
      <w:r w:rsidRPr="00200644">
        <w:rPr>
          <w:rFonts w:ascii="Arial" w:hAnsi="Arial" w:cs="Arial"/>
          <w:sz w:val="20"/>
          <w:szCs w:val="20"/>
        </w:rPr>
        <w:t>podatkowego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:rsidR="00897BB7" w:rsidRPr="00200644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:rsidR="00897BB7" w:rsidRPr="00200644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200644">
        <w:rPr>
          <w:rFonts w:ascii="Arial" w:hAnsi="Arial" w:cs="Arial"/>
          <w:sz w:val="20"/>
          <w:szCs w:val="20"/>
        </w:rPr>
        <w:t>stawk</w:t>
      </w:r>
      <w:r w:rsidR="00813F39" w:rsidRPr="00200644">
        <w:rPr>
          <w:rFonts w:ascii="Arial" w:hAnsi="Arial" w:cs="Arial"/>
          <w:sz w:val="20"/>
          <w:szCs w:val="20"/>
        </w:rPr>
        <w:t xml:space="preserve">a </w:t>
      </w:r>
      <w:r w:rsidRPr="00200644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813F39" w:rsidRPr="00200644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897BB7" w:rsidRPr="00200644" w:rsidRDefault="00897BB7" w:rsidP="00897BB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:rsidR="00897BB7" w:rsidRPr="00200644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:rsidR="00897BB7" w:rsidRPr="00200644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813F39" w:rsidRPr="00200644" w:rsidRDefault="00897BB7" w:rsidP="00403C9F">
      <w:pPr>
        <w:tabs>
          <w:tab w:val="left" w:pos="284"/>
          <w:tab w:val="right" w:pos="974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Oświadczamy, że przedmiotowe zamówienie wykonamy w terminie</w:t>
      </w:r>
      <w:r w:rsidR="009149D6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23ED0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90 </w:t>
      </w:r>
      <w:r w:rsidR="00200644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dni</w:t>
      </w:r>
      <w:r w:rsidR="00403C9F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od daty zawarci</w:t>
      </w:r>
      <w:r w:rsidR="00FA7E69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a </w:t>
      </w:r>
      <w:r w:rsidR="00496E23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umowy</w:t>
      </w:r>
      <w:r w:rsidR="00850328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="00403C9F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</w:p>
    <w:p w:rsidR="00897BB7" w:rsidRPr="00200644" w:rsidRDefault="00897BB7" w:rsidP="00897BB7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:rsidR="00897BB7" w:rsidRPr="00200644" w:rsidRDefault="00897BB7" w:rsidP="003A25D2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OKRES GWARANCJI I RĘKOJMI</w:t>
      </w:r>
    </w:p>
    <w:p w:rsidR="00897BB7" w:rsidRPr="00200644" w:rsidRDefault="00897BB7" w:rsidP="003A25D2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ar-SA"/>
        </w:rPr>
      </w:pPr>
    </w:p>
    <w:p w:rsidR="00FE02A3" w:rsidRPr="00200644" w:rsidRDefault="00FE02A3" w:rsidP="00FE02A3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Oświadczamy, że udzielamy ..</w:t>
      </w:r>
      <w:r w:rsidR="00850328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 </w:t>
      </w:r>
      <w:r w:rsidR="009149D6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–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miesięcznej</w:t>
      </w:r>
      <w:r w:rsidR="009149D6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(należy wpisać</w:t>
      </w:r>
      <w:r w:rsidR="00200644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liczbę miesięcy – minimalnie 48, maksymalnie 72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miesięcy)</w:t>
      </w:r>
      <w:r w:rsidR="009149D6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>gwarancji jakości i rękojmi</w:t>
      </w:r>
      <w:r w:rsidR="009149D6"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za wady fizyczne przedmiotu umowy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licząc od daty odbi</w:t>
      </w:r>
      <w:r w:rsidR="00200644" w:rsidRPr="00200644">
        <w:rPr>
          <w:rFonts w:ascii="Arial" w:eastAsia="Times New Roman" w:hAnsi="Arial" w:cs="Arial"/>
          <w:sz w:val="20"/>
          <w:szCs w:val="20"/>
          <w:lang w:eastAsia="ar-SA"/>
        </w:rPr>
        <w:t>oru końcowego przedmiotu umowy.</w:t>
      </w:r>
    </w:p>
    <w:p w:rsidR="00EA78C3" w:rsidRPr="00200644" w:rsidRDefault="00EA78C3" w:rsidP="00525C7E">
      <w:p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6"/>
          <w:szCs w:val="36"/>
          <w:highlight w:val="yellow"/>
          <w:lang w:eastAsia="ar-SA"/>
        </w:rPr>
      </w:pPr>
    </w:p>
    <w:p w:rsidR="00897BB7" w:rsidRPr="00200644" w:rsidRDefault="00813F39" w:rsidP="00897BB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="00897BB7"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OŚWIADCZENIA WYKONAWCY</w:t>
      </w:r>
    </w:p>
    <w:p w:rsidR="00813F39" w:rsidRPr="00200644" w:rsidRDefault="00813F39" w:rsidP="00813F3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897BB7" w:rsidRPr="00200644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Oświadczamy, że:</w:t>
      </w:r>
    </w:p>
    <w:p w:rsidR="00813F39" w:rsidRPr="00200644" w:rsidRDefault="00813F39" w:rsidP="00813F39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13F39" w:rsidRPr="00200644" w:rsidRDefault="00813F39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zapoznaliśmy się ze Specyfikacją Warunków Zamówienia</w:t>
      </w:r>
      <w:r w:rsidR="00850328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E28E5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(SWZ)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wraz z załącznikami i warunk</w:t>
      </w:r>
      <w:r w:rsidR="006E28E5" w:rsidRPr="00200644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="006E28E5" w:rsidRPr="0020064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w niej zawarte przyjmujemy bez zastrzeżeń.</w:t>
      </w:r>
    </w:p>
    <w:p w:rsidR="002D09A9" w:rsidRPr="00200644" w:rsidRDefault="002D09A9" w:rsidP="002D09A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200644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SWZ, </w:t>
      </w:r>
      <w:r w:rsidR="00813F39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w tym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Opisem Przedmiotu Zamówienia (OPZ).</w:t>
      </w:r>
    </w:p>
    <w:p w:rsidR="00813F39" w:rsidRPr="00200644" w:rsidRDefault="00813F39" w:rsidP="00813F39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200644" w:rsidRDefault="00897BB7" w:rsidP="00813F3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akceptujemy warunki płatności określone we wzorze umowy.</w:t>
      </w:r>
    </w:p>
    <w:p w:rsidR="002D09A9" w:rsidRPr="00200644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200644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uważamy się za związanych niniejszą ofertą </w:t>
      </w:r>
      <w:r w:rsidR="002D09A9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wskazany</w:t>
      </w:r>
      <w:r w:rsidR="002D09A9" w:rsidRPr="00200644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w 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2D09A9" w:rsidRPr="00200644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2D09A9" w:rsidRPr="00200644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zawarty w 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SWZ</w:t>
      </w:r>
      <w:r w:rsidR="002C61AC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wzór umowy został przez nas zaakceptowany</w:t>
      </w:r>
      <w:r w:rsidR="002C61AC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i zobowiązujemy się w przypadku wyboru naszej oferty do zawarcia umowy na warunkach w </w:t>
      </w:r>
      <w:r w:rsidR="002D09A9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zapisanych, w miejscu i terminie wyznaczonym przez Zamawiającego.</w:t>
      </w:r>
    </w:p>
    <w:p w:rsidR="00D3361B" w:rsidRPr="00823ED0" w:rsidRDefault="00D3361B" w:rsidP="00823ED0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4"/>
          <w:szCs w:val="4"/>
          <w:highlight w:val="yellow"/>
          <w:lang w:eastAsia="ar-SA"/>
        </w:rPr>
      </w:pPr>
    </w:p>
    <w:p w:rsidR="00460F58" w:rsidRPr="00200644" w:rsidRDefault="00897BB7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>zobowiązujemy się do wypełni</w:t>
      </w:r>
      <w:r w:rsidR="002D09A9" w:rsidRPr="00200644">
        <w:rPr>
          <w:rFonts w:ascii="Arial" w:eastAsia="Times New Roman" w:hAnsi="Arial" w:cs="Times New Roman"/>
          <w:sz w:val="20"/>
          <w:szCs w:val="20"/>
          <w:lang w:eastAsia="ar-SA"/>
        </w:rPr>
        <w:t>e</w:t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nia wymogów związanych z zatrudnieniem na podstawie umowy </w:t>
      </w:r>
      <w:r w:rsidR="002C61AC" w:rsidRPr="00200644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o pracę określonych w 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460F58" w:rsidRPr="00200644" w:rsidRDefault="00460F58" w:rsidP="00460F58">
      <w:pPr>
        <w:tabs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460F58" w:rsidRPr="00200644" w:rsidRDefault="00460F58" w:rsidP="00460F58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się do realizowania zamówienia </w:t>
      </w:r>
      <w:bookmarkStart w:id="2" w:name="_Hlk91610830"/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="00BD5ECE" w:rsidRPr="00200644">
        <w:rPr>
          <w:rFonts w:ascii="Arial" w:eastAsia="Times New Roman" w:hAnsi="Arial" w:cs="Times New Roman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wymagań określonych i wynikających z obowiązujących przepisów </w:t>
      </w:r>
      <w:r w:rsidRPr="00200644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200644">
        <w:rPr>
          <w:rFonts w:ascii="Arial" w:hAnsi="Arial" w:cs="Arial"/>
          <w:i/>
          <w:sz w:val="20"/>
          <w:szCs w:val="20"/>
        </w:rPr>
        <w:br/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200644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200644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</w:t>
      </w:r>
      <w:r w:rsidR="00850328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:rsidR="00460F58" w:rsidRPr="00200644" w:rsidRDefault="00460F58" w:rsidP="00460F58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:rsidR="00897BB7" w:rsidRPr="00200644" w:rsidRDefault="002C61AC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</w:t>
      </w:r>
      <w:r w:rsidR="00897BB7"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ypełniliśmy</w:t>
      </w:r>
      <w:r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obowiązki informacyjne przewidziane w art. 13 lub art. 14 </w:t>
      </w:r>
      <w:r w:rsidR="00897BB7" w:rsidRPr="00200644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="00897BB7"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>Rozporządzenia Parlamentu Europejskiego i Rady (UE) 2016/679 z dnia 27</w:t>
      </w:r>
      <w:r w:rsidR="002D09A9"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="00897BB7"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>2016 r.</w:t>
      </w:r>
      <w:r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897BB7" w:rsidRPr="0020064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o ochronie danych) </w:t>
      </w:r>
      <w:r w:rsidR="00897BB7"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wobec osób fizycznych, </w:t>
      </w:r>
      <w:r w:rsidR="00897BB7" w:rsidRPr="00200644">
        <w:rPr>
          <w:rFonts w:ascii="Arial" w:eastAsia="Times New Roman" w:hAnsi="Arial" w:cs="Arial"/>
          <w:sz w:val="20"/>
          <w:szCs w:val="20"/>
          <w:lang w:eastAsia="ar-SA"/>
        </w:rPr>
        <w:t>od których dane osobowe bezpośrednio lub pośrednio pozyskaliśmy</w:t>
      </w:r>
      <w:r w:rsidR="00897BB7"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w celu ubiegania się o udzielenie zamówienia</w:t>
      </w:r>
      <w:r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 ramach niniejszego postępowania.</w:t>
      </w:r>
      <w:r w:rsidRPr="0020064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97BB7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="00897BB7" w:rsidRPr="00200644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przypadku, gdy Wykonawca </w:t>
      </w:r>
      <w:r w:rsidR="00897BB7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przekazuje w toku niniejszego postępowania dane osobowe osób trzecich)</w:t>
      </w:r>
    </w:p>
    <w:p w:rsidR="002D09A9" w:rsidRPr="00200644" w:rsidRDefault="002D09A9" w:rsidP="002D09A9">
      <w:pPr>
        <w:pStyle w:val="Akapitzlist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EA78C3" w:rsidRPr="00200644" w:rsidRDefault="002D09A9" w:rsidP="00EA78C3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informacje zawarte na stronach</w:t>
      </w:r>
      <w:r w:rsidR="00EA78C3"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……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w pliku / folderze pn. ......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....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.........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</w:t>
      </w:r>
      <w:r w:rsidR="00676D73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,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w jakim dotyczy)</w:t>
      </w:r>
      <w:r w:rsidR="002C61AC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stanowią tajemnicę przedsiębiorstwa w rozumieniu </w:t>
      </w:r>
      <w:r w:rsidRPr="00200644">
        <w:rPr>
          <w:rFonts w:ascii="Arial" w:hAnsi="Arial" w:cs="Arial"/>
          <w:bCs/>
          <w:i/>
          <w:sz w:val="20"/>
          <w:szCs w:val="20"/>
        </w:rPr>
        <w:t xml:space="preserve">ustawy </w:t>
      </w:r>
      <w:r w:rsidR="002C61AC" w:rsidRPr="00200644">
        <w:rPr>
          <w:rFonts w:ascii="Arial" w:hAnsi="Arial" w:cs="Arial"/>
          <w:bCs/>
          <w:i/>
          <w:sz w:val="20"/>
          <w:szCs w:val="20"/>
        </w:rPr>
        <w:br/>
      </w:r>
      <w:r w:rsidRPr="00200644">
        <w:rPr>
          <w:rFonts w:ascii="Arial" w:hAnsi="Arial" w:cs="Arial"/>
          <w:bCs/>
          <w:i/>
          <w:sz w:val="20"/>
          <w:szCs w:val="20"/>
        </w:rPr>
        <w:t>z dnia 16.04.1993 r.</w:t>
      </w:r>
      <w:r w:rsidR="002C61AC" w:rsidRPr="00200644">
        <w:rPr>
          <w:rFonts w:ascii="Arial" w:hAnsi="Arial" w:cs="Arial"/>
          <w:bCs/>
          <w:i/>
          <w:sz w:val="20"/>
          <w:szCs w:val="20"/>
        </w:rPr>
        <w:t xml:space="preserve"> </w:t>
      </w:r>
      <w:r w:rsidRPr="00200644">
        <w:rPr>
          <w:rFonts w:ascii="Arial" w:hAnsi="Arial" w:cs="Arial"/>
          <w:bCs/>
          <w:i/>
          <w:sz w:val="20"/>
          <w:szCs w:val="20"/>
        </w:rPr>
        <w:t>o zwalczaniu nieuczciwej konkurencji</w:t>
      </w:r>
      <w:r w:rsidR="002C61AC" w:rsidRPr="00200644">
        <w:rPr>
          <w:rFonts w:ascii="Arial" w:hAnsi="Arial" w:cs="Arial"/>
          <w:bCs/>
          <w:i/>
          <w:sz w:val="20"/>
          <w:szCs w:val="20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i nie mogą być udostępnione </w:t>
      </w:r>
      <w:r w:rsidR="002C61AC" w:rsidRPr="0020064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przez Zamawiającego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, a z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astrzegając zakaz udostępnienia informacji stanowiących tajemnicę przedsiębiorstwa przedkładamy równocześnie stosowne 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t>uzasadnienie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celem wykazania,</w:t>
      </w:r>
      <w:r w:rsidR="00676D73" w:rsidRPr="00200644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>iż zastrzeżone informacje stanowią tajemnicę przedsiębiorstwa.</w:t>
      </w:r>
    </w:p>
    <w:p w:rsidR="002D09A9" w:rsidRPr="00200644" w:rsidRDefault="002D09A9" w:rsidP="002D09A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:rsidR="00897BB7" w:rsidRPr="00200644" w:rsidRDefault="00897BB7" w:rsidP="002D09A9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przedmiot zamówienia:</w:t>
      </w:r>
    </w:p>
    <w:p w:rsidR="00897BB7" w:rsidRPr="00200644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</w:t>
      </w:r>
      <w:bookmarkStart w:id="3" w:name="_Hlk69895971"/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wybrać jedną z dwóch poniższych opcji wykreślając opcję niemającą zastosowania</w:t>
      </w:r>
      <w:bookmarkEnd w:id="3"/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897BB7" w:rsidRPr="00200644" w:rsidRDefault="00897BB7" w:rsidP="00897BB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eastAsia="ar-SA"/>
        </w:rPr>
      </w:pPr>
    </w:p>
    <w:p w:rsidR="00897BB7" w:rsidRPr="00200644" w:rsidRDefault="00953C00" w:rsidP="00EA78C3">
      <w:pPr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2014445968"/>
        </w:sdtPr>
        <w:sdtEndPr/>
        <w:sdtContent>
          <w:r w:rsidR="00EA78C3" w:rsidRPr="002006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200644">
        <w:rPr>
          <w:rFonts w:ascii="Arial" w:eastAsia="Calibri" w:hAnsi="Arial" w:cs="Arial"/>
          <w:sz w:val="20"/>
          <w:szCs w:val="20"/>
        </w:rPr>
        <w:tab/>
      </w:r>
      <w:r w:rsidR="00897BB7" w:rsidRPr="00200644">
        <w:rPr>
          <w:rFonts w:ascii="Arial" w:eastAsia="Calibri" w:hAnsi="Arial" w:cs="Arial"/>
          <w:sz w:val="20"/>
          <w:szCs w:val="20"/>
        </w:rPr>
        <w:t>zrealizujemy siłami własnymi</w:t>
      </w:r>
      <w:r w:rsidR="002D09A9" w:rsidRPr="00200644">
        <w:rPr>
          <w:rFonts w:ascii="Arial" w:eastAsia="Calibri" w:hAnsi="Arial" w:cs="Arial"/>
          <w:sz w:val="20"/>
          <w:szCs w:val="20"/>
        </w:rPr>
        <w:t xml:space="preserve"> (tzn. bez udziału Podwykonawców).</w:t>
      </w:r>
    </w:p>
    <w:p w:rsidR="00897BB7" w:rsidRPr="00200644" w:rsidRDefault="00953C00" w:rsidP="00EA78C3">
      <w:pPr>
        <w:tabs>
          <w:tab w:val="left" w:pos="1418"/>
        </w:tabs>
        <w:suppressAutoHyphens/>
        <w:spacing w:after="0" w:line="276" w:lineRule="auto"/>
        <w:ind w:left="1276" w:hanging="425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id w:val="-1121604550"/>
        </w:sdtPr>
        <w:sdtEndPr/>
        <w:sdtContent>
          <w:r w:rsidR="00EA78C3" w:rsidRPr="0020064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A78C3" w:rsidRPr="00200644">
        <w:rPr>
          <w:rFonts w:ascii="Arial" w:eastAsia="Calibri" w:hAnsi="Arial" w:cs="Arial"/>
          <w:sz w:val="20"/>
          <w:szCs w:val="20"/>
        </w:rPr>
        <w:tab/>
      </w:r>
      <w:r w:rsidR="00897BB7" w:rsidRPr="00200644">
        <w:rPr>
          <w:rFonts w:ascii="Arial" w:eastAsia="Calibri" w:hAnsi="Arial" w:cs="Arial"/>
          <w:sz w:val="20"/>
          <w:szCs w:val="20"/>
        </w:rPr>
        <w:t>zamierzamy zrealizować z udziałem Podwykonawców w zakresie ………………</w:t>
      </w:r>
      <w:r w:rsidR="002D09A9" w:rsidRPr="00200644">
        <w:rPr>
          <w:rFonts w:ascii="Arial" w:eastAsia="Calibri" w:hAnsi="Arial" w:cs="Arial"/>
          <w:sz w:val="20"/>
          <w:szCs w:val="20"/>
        </w:rPr>
        <w:t>.................</w:t>
      </w:r>
      <w:r w:rsidR="00897BB7" w:rsidRPr="00200644">
        <w:rPr>
          <w:rFonts w:ascii="Arial" w:eastAsia="Calibri" w:hAnsi="Arial" w:cs="Arial"/>
          <w:sz w:val="20"/>
          <w:szCs w:val="20"/>
        </w:rPr>
        <w:t>…</w:t>
      </w:r>
      <w:r w:rsidR="002D09A9" w:rsidRPr="00200644">
        <w:rPr>
          <w:rFonts w:ascii="Arial" w:eastAsia="Calibri" w:hAnsi="Arial" w:cs="Arial"/>
          <w:sz w:val="20"/>
          <w:szCs w:val="20"/>
        </w:rPr>
        <w:t>.</w:t>
      </w:r>
      <w:r w:rsidR="00897BB7" w:rsidRPr="00200644">
        <w:rPr>
          <w:rFonts w:ascii="Arial" w:eastAsia="Calibri" w:hAnsi="Arial" w:cs="Arial"/>
          <w:sz w:val="20"/>
          <w:szCs w:val="20"/>
        </w:rPr>
        <w:t xml:space="preserve">... </w:t>
      </w:r>
    </w:p>
    <w:p w:rsidR="00897BB7" w:rsidRPr="00200644" w:rsidRDefault="00897BB7" w:rsidP="00897BB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200644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:rsidR="00897BB7" w:rsidRPr="00200644" w:rsidRDefault="00897BB7" w:rsidP="003A25D2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200644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</w:t>
      </w:r>
      <w:r w:rsidR="002D09A9" w:rsidRPr="00200644">
        <w:rPr>
          <w:rFonts w:ascii="Arial" w:eastAsia="Calibri" w:hAnsi="Arial" w:cs="Arial"/>
          <w:i/>
          <w:sz w:val="16"/>
          <w:szCs w:val="16"/>
        </w:rPr>
        <w:t xml:space="preserve"> realizacji zamówienia z udziałem podwykonawstwa</w:t>
      </w:r>
      <w:r w:rsidRPr="00200644">
        <w:rPr>
          <w:rFonts w:ascii="Arial" w:eastAsia="Calibri" w:hAnsi="Arial" w:cs="Arial"/>
          <w:i/>
          <w:sz w:val="16"/>
          <w:szCs w:val="16"/>
        </w:rPr>
        <w:t xml:space="preserve">) – należy wskazać poszczególne </w:t>
      </w:r>
      <w:r w:rsidR="002D09A9" w:rsidRPr="00200644">
        <w:rPr>
          <w:rFonts w:ascii="Arial" w:eastAsia="Calibri" w:hAnsi="Arial" w:cs="Arial"/>
          <w:i/>
          <w:sz w:val="16"/>
          <w:szCs w:val="16"/>
        </w:rPr>
        <w:t xml:space="preserve">konkretne </w:t>
      </w:r>
      <w:r w:rsidRPr="00200644">
        <w:rPr>
          <w:rFonts w:ascii="Arial" w:eastAsia="Calibri" w:hAnsi="Arial" w:cs="Arial"/>
          <w:i/>
          <w:sz w:val="16"/>
          <w:szCs w:val="16"/>
        </w:rPr>
        <w:t>części zamówienia, których wykonanie Wykonawca zamierza powierzyć Podwykonawcom)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6"/>
          <w:szCs w:val="6"/>
          <w:lang w:eastAsia="ar-SA"/>
        </w:rPr>
      </w:pPr>
    </w:p>
    <w:p w:rsidR="0068653F" w:rsidRPr="00200644" w:rsidRDefault="0068653F" w:rsidP="0068653F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oświadczamy, iż:</w:t>
      </w:r>
    </w:p>
    <w:p w:rsidR="0068653F" w:rsidRPr="00200644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jesteśmy / nie jesteśmy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wobec którego (których) obowiązują / zastosowanie mają sankcje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i zakazy dotyczące obszaru zamówień publicznych (w szczególności związane z zakazem ubiegania się o </w:t>
      </w:r>
      <w:r w:rsidRPr="00200644">
        <w:rPr>
          <w:rFonts w:ascii="Arial" w:eastAsia="Arial Unicode MS" w:hAnsi="Arial" w:cs="Arial"/>
          <w:sz w:val="20"/>
          <w:szCs w:val="20"/>
        </w:rPr>
        <w:t xml:space="preserve">zamówienia publiczne i wykluczeniem z udziału w postępowaniach zamówieniowych)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określone w </w:t>
      </w:r>
      <w:r w:rsidRPr="00200644">
        <w:rPr>
          <w:rFonts w:ascii="Arial" w:eastAsia="Arial Unicode MS" w:hAnsi="Arial" w:cs="Arial"/>
          <w:sz w:val="20"/>
          <w:szCs w:val="20"/>
        </w:rPr>
        <w:t xml:space="preserve">artykule 5k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rozporządzenia Rady (UE) nr 833/2014z dnia 31.07.2014 r.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dotyczące środków ograniczających w związku z działaniami Rosji destabilizującymi sytuację na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Ukrainie</w:t>
      </w:r>
      <w:r w:rsidRPr="00200644">
        <w:rPr>
          <w:rStyle w:val="markedcontent"/>
          <w:rFonts w:ascii="Arial" w:hAnsi="Arial" w:cs="Arial"/>
          <w:sz w:val="20"/>
          <w:szCs w:val="20"/>
        </w:rPr>
        <w:t xml:space="preserve"> w brzmieniu zmienionym / określonym </w:t>
      </w:r>
      <w:r w:rsidRPr="00200644">
        <w:rPr>
          <w:rStyle w:val="markedcontent"/>
          <w:rFonts w:ascii="Arial" w:eastAsia="Arial Unicode MS" w:hAnsi="Arial" w:cs="Arial"/>
          <w:i/>
          <w:sz w:val="20"/>
          <w:szCs w:val="20"/>
        </w:rPr>
        <w:t xml:space="preserve">rozrządzeniem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Rady (UE) nr 2022/576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z dnia 08.04.2022 r.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 xml:space="preserve">w sprawie zmiany rozporządzenia (UE) 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br/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>nr 833/2014 dotyczącego środków ograniczających</w:t>
      </w:r>
      <w:r w:rsidR="002C61AC" w:rsidRPr="00200644">
        <w:rPr>
          <w:rStyle w:val="markedcontent"/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i/>
          <w:sz w:val="20"/>
          <w:szCs w:val="20"/>
        </w:rPr>
        <w:t xml:space="preserve">w związku z działaniami Rosji destabilizującymi sytuację na Ukrainie </w:t>
      </w:r>
      <w:r w:rsidRPr="00200644">
        <w:rPr>
          <w:rStyle w:val="markedcontent"/>
          <w:rFonts w:ascii="Arial" w:hAnsi="Arial" w:cs="Arial"/>
          <w:sz w:val="20"/>
          <w:szCs w:val="20"/>
        </w:rPr>
        <w:t xml:space="preserve">(zwanego dalej rozporządzeniem) oraz art. 7 </w:t>
      </w:r>
      <w:r w:rsidRPr="00200644">
        <w:rPr>
          <w:rFonts w:ascii="Arial" w:eastAsia="Arial Unicode MS" w:hAnsi="Arial" w:cs="Arial"/>
          <w:i/>
          <w:sz w:val="20"/>
          <w:szCs w:val="20"/>
        </w:rPr>
        <w:t>u</w:t>
      </w:r>
      <w:r w:rsidRPr="00200644">
        <w:rPr>
          <w:rFonts w:ascii="Arial" w:hAnsi="Arial" w:cs="Arial"/>
          <w:i/>
          <w:sz w:val="20"/>
          <w:szCs w:val="20"/>
        </w:rPr>
        <w:t xml:space="preserve">stawy </w:t>
      </w:r>
      <w:r w:rsidR="002C61AC" w:rsidRPr="00200644">
        <w:rPr>
          <w:rFonts w:ascii="Arial" w:hAnsi="Arial" w:cs="Arial"/>
          <w:i/>
          <w:sz w:val="20"/>
          <w:szCs w:val="20"/>
        </w:rPr>
        <w:br/>
      </w:r>
      <w:r w:rsidRPr="00200644">
        <w:rPr>
          <w:rFonts w:ascii="Arial" w:hAnsi="Arial" w:cs="Arial"/>
          <w:i/>
          <w:sz w:val="20"/>
          <w:szCs w:val="20"/>
        </w:rPr>
        <w:t>z dnia 13.04.2022 r. o szczególnych rozwiązaniach</w:t>
      </w:r>
      <w:r w:rsidR="002C61AC" w:rsidRPr="00200644">
        <w:rPr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Fonts w:ascii="Arial" w:hAnsi="Arial" w:cs="Arial"/>
          <w:i/>
          <w:sz w:val="20"/>
          <w:szCs w:val="20"/>
        </w:rPr>
        <w:t>w zakresie przeciwdziałania wspieraniu agresji na Ukrainę oraz służących ochronie bezpieczeństwa narodowego</w:t>
      </w:r>
      <w:r w:rsidR="002C61AC" w:rsidRPr="00200644">
        <w:rPr>
          <w:rFonts w:ascii="Arial" w:hAnsi="Arial" w:cs="Arial"/>
          <w:i/>
          <w:sz w:val="20"/>
          <w:szCs w:val="20"/>
        </w:rPr>
        <w:t xml:space="preserve"> </w:t>
      </w:r>
      <w:r w:rsidRPr="00200644">
        <w:rPr>
          <w:rStyle w:val="markedcontent"/>
          <w:rFonts w:ascii="Arial" w:hAnsi="Arial" w:cs="Arial"/>
          <w:sz w:val="20"/>
          <w:szCs w:val="20"/>
        </w:rPr>
        <w:t>(zwanego dalej ustawą),</w:t>
      </w:r>
    </w:p>
    <w:p w:rsidR="0068653F" w:rsidRPr="00200644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hAnsi="Arial" w:cs="Arial"/>
          <w:sz w:val="20"/>
          <w:szCs w:val="20"/>
        </w:rPr>
        <w:t>tzn. jesteśmy / nie jesteśmy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podmiotem (podmiotami), o którym mowa w artykule 5</w:t>
      </w:r>
      <w:r w:rsidR="0000709E" w:rsidRPr="00200644">
        <w:rPr>
          <w:rFonts w:ascii="Arial" w:eastAsia="Times New Roman" w:hAnsi="Arial" w:cs="Arial"/>
          <w:sz w:val="20"/>
          <w:szCs w:val="20"/>
          <w:lang w:eastAsia="ar-SA"/>
        </w:rPr>
        <w:t>k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 ust. 1 rozporządzenia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(podmioty stanowiące: a)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obywateli rosyjskich lub osoby fizyczne lub prawne, podmioty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lub organy z siedzibą w Rosji; b) osoby prawne, podmioty lub organy, do których prawa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własności bezpośrednio lub pośrednio w ponad 50 %należą do podmiotu, o którym mowa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br/>
        <w:t>w lit. a; c) osoby fizyczne lub prawne, podmioty lub organy działające w imieniu lub pod kierunkiem podmiotu,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lit. a lub lit. b)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i/lub </w:t>
      </w:r>
      <w:r w:rsidRPr="00200644">
        <w:rPr>
          <w:rFonts w:ascii="Arial" w:eastAsia="Times New Roman" w:hAnsi="Arial" w:cs="Arial"/>
          <w:sz w:val="20"/>
          <w:szCs w:val="20"/>
          <w:lang w:eastAsia="ar-SA"/>
        </w:rPr>
        <w:t xml:space="preserve">podmiotem (podmiotami),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7 ust. 1 ustawy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(podmioty stanowiące: a) wykonawcę wymienionego w wykazach określonych 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w rozporządzeniu 765/2006 i rozporządzeniu 269/2014 albo wpisanego na listę, o której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mowa w art. 2 ustawy, na podstawie decyzji w sprawie wpisu na listę rozstrzygającej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 zastosowaniu środka, o którym mowa w art. 1 pkt 3 ustawy; b) wykonawcę, którego beneficjentem rzeczywistym w rozumieniu </w:t>
      </w:r>
      <w:r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>ustawy z dnia 01.03.2018 r.</w:t>
      </w:r>
      <w:r w:rsidR="002C61AC"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>o przeciwdziałaniu praniu pieniędzy oraz finansowaniu terroryzmu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jest osoba wymieniona w wykazach określonych w rozporządzeniu 765/2006 i rozporządzeniu 269/2014 albo wpisana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>na listę, o której mowa w ust. 2, ustawy lub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będąca takim beneficjentem rzeczywistym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od dnia 24.02.2022 r., o ile została wpisana na listę, o której mowa w art. 2 ustawy,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>na podstawie decyzji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w sprawie wpisu na listę rozstrzygającej o zastosowaniu środka,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o którym mowa w art. 1 pkt 3 ustawy; c) wykonawcę, którego jednostką dominującą </w:t>
      </w:r>
      <w:r w:rsidR="00850328" w:rsidRPr="00200644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w rozumieniu art. 3 ust. 1 pkt 37 </w:t>
      </w:r>
      <w:r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>ustawy z dnia</w:t>
      </w:r>
      <w:r w:rsidR="002C61AC"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i/>
          <w:sz w:val="20"/>
          <w:szCs w:val="20"/>
          <w:lang w:eastAsia="pl-PL"/>
        </w:rPr>
        <w:t>29.09.1994 r. o rachunkowości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jest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>podmiot wymieniony w wykazach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>określonych w rozporządzeniu 765/2006 i rozporządzeniu 269/2014 albo wpisany na listę, o której mowa w art. 2 ustawy, lub będący taką jednostką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dominującą od dnia 24.02.2022 r., o ile został wpisany na listę, o której mowa w art. 2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ustawy, na podstawie decyzji w sprawie wpisu na listę rozstrzygającej o zastosowaniu </w:t>
      </w:r>
      <w:r w:rsidR="00850328" w:rsidRPr="0020064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>środka, o którym mowa w art. 1 pkt 3 ustawy),</w:t>
      </w:r>
    </w:p>
    <w:p w:rsidR="0068653F" w:rsidRPr="00200644" w:rsidRDefault="0068653F" w:rsidP="0068653F">
      <w:pPr>
        <w:pStyle w:val="Akapitzlist"/>
        <w:numPr>
          <w:ilvl w:val="0"/>
          <w:numId w:val="12"/>
        </w:numPr>
        <w:suppressAutoHyphens/>
        <w:spacing w:after="0" w:line="276" w:lineRule="auto"/>
        <w:ind w:left="1276" w:hanging="283"/>
        <w:jc w:val="both"/>
        <w:rPr>
          <w:rFonts w:ascii="Arial" w:eastAsia="Times New Roman" w:hAnsi="Arial" w:cs="Times New Roman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oraz</w:t>
      </w:r>
      <w:r w:rsidR="002C61AC"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00644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</w:t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>realizowania zamówienia przy uwzględnieniu i z poszanowaniem</w:t>
      </w:r>
      <w:r w:rsidR="002C61AC"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 </w:t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t xml:space="preserve">regulacji rozporządzania i ustawy, tzn. w sposób, który nie będzie implikował powstania </w:t>
      </w:r>
      <w:r w:rsidRPr="00200644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sytuacji determinującej zaistnienie i konieczność nałożenia / egzekwowania sankcji i zakazów wynikających / określonych tymi regulacjami. </w:t>
      </w:r>
    </w:p>
    <w:p w:rsidR="0068653F" w:rsidRPr="00200644" w:rsidRDefault="0068653F" w:rsidP="0068653F">
      <w:pPr>
        <w:pStyle w:val="Akapitzlist"/>
        <w:suppressAutoHyphens/>
        <w:spacing w:after="0" w:line="276" w:lineRule="auto"/>
        <w:ind w:left="1276"/>
        <w:jc w:val="both"/>
        <w:rPr>
          <w:rFonts w:ascii="Arial" w:eastAsia="Times New Roman" w:hAnsi="Arial" w:cs="Times New Roman"/>
          <w:sz w:val="4"/>
          <w:szCs w:val="4"/>
          <w:lang w:eastAsia="ar-SA"/>
        </w:rPr>
      </w:pPr>
    </w:p>
    <w:p w:rsidR="0068653F" w:rsidRPr="00200644" w:rsidRDefault="0068653F" w:rsidP="0068653F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 w:rsidRPr="00200644"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 w:rsidRPr="00200644"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 w:rsidRPr="00200644">
        <w:rPr>
          <w:rFonts w:ascii="Arial" w:hAnsi="Arial" w:cs="Arial"/>
          <w:sz w:val="20"/>
        </w:rPr>
        <w:br/>
        <w:t>czy też wprowadzenia Zamawiającego w błąd przy przedstawianiu informacji.</w:t>
      </w:r>
    </w:p>
    <w:p w:rsidR="00EA78C3" w:rsidRPr="00200644" w:rsidRDefault="00EA78C3" w:rsidP="00EA78C3">
      <w:pPr>
        <w:pStyle w:val="Akapitzlist"/>
        <w:suppressAutoHyphens/>
        <w:spacing w:after="0" w:line="276" w:lineRule="auto"/>
        <w:ind w:left="851"/>
        <w:jc w:val="both"/>
        <w:rPr>
          <w:rFonts w:ascii="Arial" w:eastAsia="Times New Roman" w:hAnsi="Arial" w:cs="Times New Roman"/>
          <w:sz w:val="30"/>
          <w:szCs w:val="30"/>
          <w:lang w:eastAsia="ar-SA"/>
        </w:rPr>
      </w:pPr>
    </w:p>
    <w:p w:rsidR="00897BB7" w:rsidRPr="00200644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20064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ZAŁĄCZNIKI DO OFERTY</w:t>
      </w:r>
    </w:p>
    <w:p w:rsidR="00897BB7" w:rsidRPr="00200644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(</w:t>
      </w:r>
      <w:r w:rsidR="00676D73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w</w:t>
      </w:r>
      <w:r w:rsidR="00676D73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dokumenty </w:t>
      </w:r>
      <w:r w:rsidR="00676D73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ofert</w:t>
      </w:r>
      <w:r w:rsidR="00676D73"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200644">
        <w:rPr>
          <w:rFonts w:ascii="Arial" w:eastAsia="Times New Roman" w:hAnsi="Arial" w:cs="Arial"/>
          <w:i/>
          <w:sz w:val="16"/>
          <w:szCs w:val="16"/>
          <w:lang w:eastAsia="ar-SA"/>
        </w:rPr>
        <w:t>)</w:t>
      </w:r>
    </w:p>
    <w:p w:rsidR="00676D73" w:rsidRPr="00200644" w:rsidRDefault="00676D73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97BB7" w:rsidRPr="00200644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200644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200644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200644" w:rsidRDefault="00897BB7" w:rsidP="00676D73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00644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:rsidR="00897BB7" w:rsidRPr="00200644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897BB7" w:rsidRPr="00200644" w:rsidRDefault="00897BB7" w:rsidP="00897BB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823ED0" w:rsidRDefault="00823ED0" w:rsidP="002C61AC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4" w:name="_Hlk37412176"/>
      <w:bookmarkEnd w:id="4"/>
    </w:p>
    <w:p w:rsidR="00A02ABA" w:rsidRPr="00200644" w:rsidRDefault="00953C00" w:rsidP="002C61AC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42.8pt;margin-top:55.15pt;width:223pt;height:40.8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" stroked="f">
            <v:textbox>
              <w:txbxContent>
                <w:p w:rsidR="00897BB7" w:rsidRPr="00850328" w:rsidRDefault="00897BB7" w:rsidP="00FA7E69">
                  <w:pPr>
                    <w:spacing w:after="0" w:line="276" w:lineRule="auto"/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>Podpisane kwalifikowanym podpisem elektronicznym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przez osobę upoważnioną / osoby upoważnione</w:t>
                  </w:r>
                  <w:r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br/>
                    <w:t>do reprezentowania Wykonawcy</w:t>
                  </w:r>
                  <w:r w:rsidR="00676D73" w:rsidRPr="00850328">
                    <w:rPr>
                      <w:rFonts w:ascii="Arial" w:hAnsi="Arial" w:cs="Arial"/>
                      <w:i/>
                      <w:sz w:val="16"/>
                      <w:szCs w:val="16"/>
                    </w:rPr>
                    <w:t xml:space="preserve"> / Wykonawców</w:t>
                  </w:r>
                </w:p>
              </w:txbxContent>
            </v:textbox>
            <w10:wrap type="square" anchorx="margin"/>
          </v:shape>
        </w:pict>
      </w:r>
    </w:p>
    <w:sectPr w:rsidR="00A02ABA" w:rsidRPr="00200644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C00" w:rsidRDefault="00953C00" w:rsidP="00897BB7">
      <w:pPr>
        <w:spacing w:after="0" w:line="240" w:lineRule="auto"/>
      </w:pPr>
      <w:r>
        <w:separator/>
      </w:r>
    </w:p>
  </w:endnote>
  <w:endnote w:type="continuationSeparator" w:id="0">
    <w:p w:rsidR="00953C00" w:rsidRDefault="00953C00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Pr="00D3361B" w:rsidRDefault="007A2FA7" w:rsidP="00D3361B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="00AE1B1A"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200644">
      <w:rPr>
        <w:rFonts w:ascii="Arial" w:hAnsi="Arial" w:cs="Arial"/>
        <w:noProof/>
        <w:sz w:val="16"/>
        <w:szCs w:val="16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:rsidR="00897BB7" w:rsidRDefault="007A2FA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="00897BB7"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200644">
          <w:rPr>
            <w:rFonts w:ascii="Arial" w:hAnsi="Arial" w:cs="Arial"/>
            <w:noProof/>
            <w:sz w:val="16"/>
            <w:szCs w:val="16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C00" w:rsidRDefault="00953C00" w:rsidP="00897BB7">
      <w:pPr>
        <w:spacing w:after="0" w:line="240" w:lineRule="auto"/>
      </w:pPr>
      <w:r>
        <w:separator/>
      </w:r>
    </w:p>
  </w:footnote>
  <w:footnote w:type="continuationSeparator" w:id="0">
    <w:p w:rsidR="00953C00" w:rsidRDefault="00953C00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704" w:rsidRDefault="00953C0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953C00" w:rsidP="00A669E3">
    <w:pPr>
      <w:pStyle w:val="Stopka"/>
      <w:rPr>
        <w:rFonts w:ascii="Arial" w:hAnsi="Arial" w:cs="Arial"/>
        <w:i/>
        <w:sz w:val="18"/>
        <w:szCs w:val="18"/>
      </w:rPr>
    </w:pPr>
  </w:p>
  <w:p w:rsidR="005A2704" w:rsidRPr="00F353C7" w:rsidRDefault="00953C00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6" w:name="_Hlk69901147"/>
    <w:bookmarkStart w:id="7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="00403C9F">
      <w:rPr>
        <w:rFonts w:ascii="Arial" w:hAnsi="Arial" w:cs="Arial"/>
        <w:bCs/>
        <w:sz w:val="16"/>
        <w:szCs w:val="16"/>
        <w:lang w:eastAsia="pl-PL"/>
      </w:rPr>
      <w:t xml:space="preserve"> SWZ</w:t>
    </w:r>
  </w:p>
  <w:p w:rsidR="00CB6573" w:rsidRPr="00CB6573" w:rsidRDefault="00AE1B1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CB6573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CB6573">
      <w:rPr>
        <w:rFonts w:ascii="Arial" w:hAnsi="Arial" w:cs="Arial"/>
        <w:sz w:val="16"/>
        <w:szCs w:val="16"/>
        <w:lang w:eastAsia="pl-PL"/>
      </w:rPr>
      <w:t>zn</w:t>
    </w:r>
    <w:proofErr w:type="spellEnd"/>
    <w:r w:rsidRPr="00CB6573">
      <w:rPr>
        <w:rFonts w:ascii="Arial" w:hAnsi="Arial" w:cs="Arial"/>
        <w:sz w:val="16"/>
        <w:szCs w:val="16"/>
        <w:lang w:eastAsia="pl-PL"/>
      </w:rPr>
      <w:t>. ZDW-DN-4-271-</w:t>
    </w:r>
    <w:r w:rsidR="00200644">
      <w:rPr>
        <w:rFonts w:ascii="Arial" w:hAnsi="Arial" w:cs="Arial"/>
        <w:sz w:val="16"/>
        <w:szCs w:val="16"/>
        <w:lang w:eastAsia="pl-PL"/>
      </w:rPr>
      <w:t>66</w:t>
    </w:r>
    <w:r w:rsidR="00525C7E">
      <w:rPr>
        <w:rFonts w:ascii="Arial" w:hAnsi="Arial" w:cs="Arial"/>
        <w:sz w:val="16"/>
        <w:szCs w:val="16"/>
        <w:lang w:eastAsia="pl-PL"/>
      </w:rPr>
      <w:t>/24</w:t>
    </w:r>
    <w:r w:rsidRPr="004B5DC8">
      <w:rPr>
        <w:rFonts w:ascii="Arial" w:hAnsi="Arial" w:cs="Arial"/>
        <w:sz w:val="16"/>
        <w:szCs w:val="16"/>
        <w:lang w:eastAsia="pl-PL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406"/>
    <w:rsid w:val="00004AB1"/>
    <w:rsid w:val="0000709E"/>
    <w:rsid w:val="0008136F"/>
    <w:rsid w:val="000B48C4"/>
    <w:rsid w:val="000B5DAA"/>
    <w:rsid w:val="000C349C"/>
    <w:rsid w:val="000D471E"/>
    <w:rsid w:val="00126521"/>
    <w:rsid w:val="001C768C"/>
    <w:rsid w:val="00200644"/>
    <w:rsid w:val="0020350C"/>
    <w:rsid w:val="002437C2"/>
    <w:rsid w:val="002504B0"/>
    <w:rsid w:val="00281451"/>
    <w:rsid w:val="002C61AC"/>
    <w:rsid w:val="002D09A9"/>
    <w:rsid w:val="00307715"/>
    <w:rsid w:val="0034355B"/>
    <w:rsid w:val="00366406"/>
    <w:rsid w:val="003A25D2"/>
    <w:rsid w:val="00403C9F"/>
    <w:rsid w:val="00460F58"/>
    <w:rsid w:val="00496E23"/>
    <w:rsid w:val="004B5DC8"/>
    <w:rsid w:val="004B7DB4"/>
    <w:rsid w:val="004E42F7"/>
    <w:rsid w:val="004F049C"/>
    <w:rsid w:val="004F76A6"/>
    <w:rsid w:val="00515DC6"/>
    <w:rsid w:val="00525C7E"/>
    <w:rsid w:val="00527C58"/>
    <w:rsid w:val="00574949"/>
    <w:rsid w:val="00627D38"/>
    <w:rsid w:val="00676D73"/>
    <w:rsid w:val="00685E2C"/>
    <w:rsid w:val="0068653F"/>
    <w:rsid w:val="006A7E48"/>
    <w:rsid w:val="006E28E5"/>
    <w:rsid w:val="006E7E72"/>
    <w:rsid w:val="007A2FA7"/>
    <w:rsid w:val="007D2F2F"/>
    <w:rsid w:val="0080155B"/>
    <w:rsid w:val="008101EC"/>
    <w:rsid w:val="00813F39"/>
    <w:rsid w:val="00823ED0"/>
    <w:rsid w:val="00850328"/>
    <w:rsid w:val="00856AD8"/>
    <w:rsid w:val="0086298F"/>
    <w:rsid w:val="00867C1B"/>
    <w:rsid w:val="008738E5"/>
    <w:rsid w:val="00897BB7"/>
    <w:rsid w:val="008C7CF8"/>
    <w:rsid w:val="008E58F9"/>
    <w:rsid w:val="009149D6"/>
    <w:rsid w:val="0092494F"/>
    <w:rsid w:val="00953C00"/>
    <w:rsid w:val="009B27A5"/>
    <w:rsid w:val="00A02ABA"/>
    <w:rsid w:val="00A16F87"/>
    <w:rsid w:val="00AE1094"/>
    <w:rsid w:val="00AE1B1A"/>
    <w:rsid w:val="00B85E8D"/>
    <w:rsid w:val="00B90FB0"/>
    <w:rsid w:val="00B92135"/>
    <w:rsid w:val="00B95587"/>
    <w:rsid w:val="00BA705E"/>
    <w:rsid w:val="00BB3DB4"/>
    <w:rsid w:val="00BD5ECE"/>
    <w:rsid w:val="00C80DEB"/>
    <w:rsid w:val="00CF1B93"/>
    <w:rsid w:val="00D16893"/>
    <w:rsid w:val="00D227D7"/>
    <w:rsid w:val="00D3361B"/>
    <w:rsid w:val="00D34582"/>
    <w:rsid w:val="00DD3D65"/>
    <w:rsid w:val="00E02EE1"/>
    <w:rsid w:val="00E50F19"/>
    <w:rsid w:val="00EA78C3"/>
    <w:rsid w:val="00F732AE"/>
    <w:rsid w:val="00F8440B"/>
    <w:rsid w:val="00FA7E69"/>
    <w:rsid w:val="00FC200F"/>
    <w:rsid w:val="00FC676F"/>
    <w:rsid w:val="00FD4B0B"/>
    <w:rsid w:val="00FE02A3"/>
    <w:rsid w:val="00FF3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DB760"/>
  <w15:docId w15:val="{DF4B2BDC-06B9-4BCA-83EE-7921FAA9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F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character" w:customStyle="1" w:styleId="markedcontent">
    <w:name w:val="markedcontent"/>
    <w:rsid w:val="00460F58"/>
  </w:style>
  <w:style w:type="paragraph" w:styleId="Tekstdymka">
    <w:name w:val="Balloon Text"/>
    <w:basedOn w:val="Normalny"/>
    <w:link w:val="TekstdymkaZnak"/>
    <w:uiPriority w:val="99"/>
    <w:semiHidden/>
    <w:unhideWhenUsed/>
    <w:rsid w:val="0092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1436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42</cp:revision>
  <dcterms:created xsi:type="dcterms:W3CDTF">2021-04-21T06:54:00Z</dcterms:created>
  <dcterms:modified xsi:type="dcterms:W3CDTF">2024-08-08T08:37:00Z</dcterms:modified>
</cp:coreProperties>
</file>